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EA7" w:rsidRDefault="004F4EA7" w:rsidP="004F4EA7">
      <w:pPr>
        <w:jc w:val="right"/>
        <w:rPr>
          <w:b/>
        </w:rPr>
      </w:pPr>
      <w:r w:rsidRPr="004F4EA7">
        <w:rPr>
          <w:b/>
        </w:rPr>
        <w:t xml:space="preserve">Annexure </w:t>
      </w:r>
      <w:r w:rsidR="00C24A0A">
        <w:rPr>
          <w:b/>
        </w:rPr>
        <w:t>5</w:t>
      </w:r>
    </w:p>
    <w:p w:rsidR="004F4EA7" w:rsidRDefault="004F4EA7" w:rsidP="00547784">
      <w:pPr>
        <w:jc w:val="center"/>
        <w:rPr>
          <w:b/>
        </w:rPr>
      </w:pPr>
    </w:p>
    <w:p w:rsidR="00BB72C7" w:rsidRPr="00547784" w:rsidRDefault="00814AB2" w:rsidP="00547784">
      <w:pPr>
        <w:jc w:val="center"/>
        <w:rPr>
          <w:b/>
        </w:rPr>
      </w:pPr>
      <w:r w:rsidRPr="00547784">
        <w:rPr>
          <w:b/>
        </w:rPr>
        <w:t>LETTER HEAD OF CUSTODIAN</w:t>
      </w:r>
    </w:p>
    <w:p w:rsidR="00814AB2" w:rsidRDefault="00814AB2" w:rsidP="00814AB2">
      <w:pPr>
        <w:jc w:val="both"/>
      </w:pPr>
      <w:proofErr w:type="gramStart"/>
      <w:r>
        <w:t>Date :</w:t>
      </w:r>
      <w:proofErr w:type="gramEnd"/>
    </w:p>
    <w:p w:rsidR="00814AB2" w:rsidRDefault="00814AB2" w:rsidP="00814AB2">
      <w:pPr>
        <w:spacing w:after="0" w:line="240" w:lineRule="auto"/>
        <w:jc w:val="both"/>
      </w:pPr>
      <w:r>
        <w:t>The Membership Department</w:t>
      </w:r>
    </w:p>
    <w:p w:rsidR="00814AB2" w:rsidRDefault="00814AB2" w:rsidP="00814AB2">
      <w:pPr>
        <w:spacing w:after="0" w:line="240" w:lineRule="auto"/>
        <w:jc w:val="both"/>
      </w:pPr>
      <w:r>
        <w:t>Indian Clearing Corporation Limited</w:t>
      </w:r>
    </w:p>
    <w:p w:rsidR="00814AB2" w:rsidRDefault="00C24A0A" w:rsidP="00814AB2">
      <w:pPr>
        <w:spacing w:after="0" w:line="240" w:lineRule="auto"/>
        <w:jc w:val="both"/>
      </w:pPr>
      <w:r>
        <w:t>15</w:t>
      </w:r>
      <w:r w:rsidRPr="00C24A0A">
        <w:rPr>
          <w:vertAlign w:val="superscript"/>
        </w:rPr>
        <w:t>th</w:t>
      </w:r>
      <w:r>
        <w:t xml:space="preserve"> Floor, </w:t>
      </w:r>
      <w:r w:rsidR="00814AB2">
        <w:t xml:space="preserve">P.J. Towers, </w:t>
      </w:r>
      <w:proofErr w:type="spellStart"/>
      <w:r w:rsidR="00814AB2">
        <w:t>Dalal</w:t>
      </w:r>
      <w:proofErr w:type="spellEnd"/>
      <w:r w:rsidR="00814AB2">
        <w:t xml:space="preserve"> Street, </w:t>
      </w:r>
    </w:p>
    <w:p w:rsidR="00814AB2" w:rsidRDefault="00814AB2" w:rsidP="00814AB2">
      <w:pPr>
        <w:spacing w:after="0" w:line="240" w:lineRule="auto"/>
        <w:jc w:val="both"/>
      </w:pPr>
      <w:r>
        <w:t xml:space="preserve">Fort, </w:t>
      </w:r>
    </w:p>
    <w:p w:rsidR="00814AB2" w:rsidRDefault="00814AB2" w:rsidP="00814AB2">
      <w:pPr>
        <w:spacing w:after="0" w:line="240" w:lineRule="auto"/>
        <w:jc w:val="both"/>
      </w:pPr>
      <w:r>
        <w:t>Mumbai 400 001</w:t>
      </w:r>
    </w:p>
    <w:p w:rsidR="00814AB2" w:rsidRDefault="00814AB2" w:rsidP="00814AB2">
      <w:pPr>
        <w:spacing w:after="0" w:line="240" w:lineRule="auto"/>
        <w:jc w:val="both"/>
      </w:pPr>
    </w:p>
    <w:p w:rsidR="00814AB2" w:rsidRDefault="00814AB2" w:rsidP="00814AB2">
      <w:pPr>
        <w:spacing w:after="0" w:line="240" w:lineRule="auto"/>
        <w:jc w:val="both"/>
      </w:pPr>
      <w:r>
        <w:t>Dear Sir,</w:t>
      </w:r>
    </w:p>
    <w:p w:rsidR="00814AB2" w:rsidRDefault="00814AB2" w:rsidP="00814AB2">
      <w:pPr>
        <w:spacing w:after="0" w:line="240" w:lineRule="auto"/>
        <w:jc w:val="both"/>
      </w:pPr>
    </w:p>
    <w:p w:rsidR="00814AB2" w:rsidRPr="00547784" w:rsidRDefault="00814AB2" w:rsidP="00547784">
      <w:pPr>
        <w:spacing w:after="0" w:line="240" w:lineRule="auto"/>
        <w:jc w:val="center"/>
        <w:rPr>
          <w:b/>
        </w:rPr>
      </w:pPr>
      <w:proofErr w:type="gramStart"/>
      <w:r w:rsidRPr="00547784">
        <w:rPr>
          <w:b/>
        </w:rPr>
        <w:t>Subject :</w:t>
      </w:r>
      <w:proofErr w:type="gramEnd"/>
      <w:r w:rsidRPr="00547784">
        <w:rPr>
          <w:b/>
        </w:rPr>
        <w:t xml:space="preserve"> No objection for CP Code of ………………………………………..</w:t>
      </w:r>
      <w:r w:rsidR="00C24A0A">
        <w:rPr>
          <w:b/>
        </w:rPr>
        <w:t xml:space="preserve">  </w:t>
      </w:r>
      <w:proofErr w:type="gramStart"/>
      <w:r w:rsidR="00C24A0A">
        <w:rPr>
          <w:b/>
        </w:rPr>
        <w:t>for</w:t>
      </w:r>
      <w:proofErr w:type="gramEnd"/>
      <w:r w:rsidR="00C24A0A">
        <w:rPr>
          <w:b/>
        </w:rPr>
        <w:t xml:space="preserve"> Settlement of trades. </w:t>
      </w:r>
    </w:p>
    <w:p w:rsidR="00814AB2" w:rsidRDefault="00814AB2" w:rsidP="00814AB2">
      <w:pPr>
        <w:spacing w:after="0" w:line="240" w:lineRule="auto"/>
        <w:jc w:val="both"/>
      </w:pPr>
    </w:p>
    <w:p w:rsidR="00814AB2" w:rsidRDefault="00814AB2" w:rsidP="00814AB2">
      <w:pPr>
        <w:spacing w:after="0" w:line="240" w:lineRule="auto"/>
        <w:jc w:val="both"/>
      </w:pPr>
      <w:r>
        <w:t xml:space="preserve">We refer to a request received from our client to provide a No Objection for the appointment of M/s ………………………………….. </w:t>
      </w:r>
      <w:proofErr w:type="gramStart"/>
      <w:r>
        <w:t>as</w:t>
      </w:r>
      <w:proofErr w:type="gramEnd"/>
      <w:r>
        <w:t xml:space="preserve"> the Clearing Member for Clearing and Settlement </w:t>
      </w:r>
      <w:r w:rsidR="00C24A0A">
        <w:t xml:space="preserve">for </w:t>
      </w:r>
      <w:r>
        <w:t xml:space="preserve">its trades done in the </w:t>
      </w:r>
      <w:r w:rsidR="009D6649">
        <w:rPr>
          <w:b/>
        </w:rPr>
        <w:t xml:space="preserve">____________________ segment </w:t>
      </w:r>
      <w:r>
        <w:t xml:space="preserve"> of BSE.</w:t>
      </w:r>
    </w:p>
    <w:p w:rsidR="00814AB2" w:rsidRDefault="00814AB2" w:rsidP="00814AB2">
      <w:pPr>
        <w:spacing w:after="0" w:line="240" w:lineRule="auto"/>
        <w:jc w:val="both"/>
      </w:pPr>
    </w:p>
    <w:p w:rsidR="00814AB2" w:rsidRDefault="00814AB2" w:rsidP="00814AB2">
      <w:pPr>
        <w:spacing w:after="0" w:line="240" w:lineRule="auto"/>
        <w:jc w:val="both"/>
      </w:pPr>
      <w:r>
        <w:t xml:space="preserve">We confirm, under the present market structure for dealing and settlement in Derivatives, we do not have any objection to the appointment of M/s……………………………………………… for Clearing and Settlement of its </w:t>
      </w:r>
      <w:r w:rsidR="009D6649">
        <w:t>_______________</w:t>
      </w:r>
      <w:proofErr w:type="gramStart"/>
      <w:r w:rsidR="009D6649">
        <w:t>_(</w:t>
      </w:r>
      <w:proofErr w:type="gramEnd"/>
      <w:r w:rsidR="009D6649">
        <w:t xml:space="preserve">segment name) </w:t>
      </w:r>
      <w:r>
        <w:rPr>
          <w:b/>
        </w:rPr>
        <w:t xml:space="preserve"> </w:t>
      </w:r>
      <w:r w:rsidRPr="00814AB2">
        <w:t>trades for the following client</w:t>
      </w:r>
      <w:r>
        <w:rPr>
          <w:b/>
        </w:rPr>
        <w:t>.</w:t>
      </w:r>
    </w:p>
    <w:p w:rsidR="00814AB2" w:rsidRDefault="00814AB2" w:rsidP="00814AB2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14AB2" w:rsidTr="00814AB2">
        <w:tc>
          <w:tcPr>
            <w:tcW w:w="4788" w:type="dxa"/>
          </w:tcPr>
          <w:p w:rsidR="00814AB2" w:rsidRDefault="00E34AA4" w:rsidP="00814AB2">
            <w:pPr>
              <w:jc w:val="both"/>
            </w:pPr>
            <w:r>
              <w:t>Client Name</w:t>
            </w:r>
          </w:p>
        </w:tc>
        <w:tc>
          <w:tcPr>
            <w:tcW w:w="4788" w:type="dxa"/>
          </w:tcPr>
          <w:p w:rsidR="00814AB2" w:rsidRDefault="00814AB2" w:rsidP="00814AB2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814AB2" w:rsidP="00814AB2">
            <w:pPr>
              <w:jc w:val="both"/>
            </w:pPr>
            <w:r>
              <w:t>Sub Account / Scheme Name (if applicable)</w:t>
            </w:r>
          </w:p>
        </w:tc>
        <w:tc>
          <w:tcPr>
            <w:tcW w:w="4788" w:type="dxa"/>
          </w:tcPr>
          <w:p w:rsidR="00814AB2" w:rsidRDefault="00814AB2" w:rsidP="00814AB2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814AB2" w:rsidP="005F18A4">
            <w:pPr>
              <w:jc w:val="both"/>
            </w:pPr>
            <w:r>
              <w:t xml:space="preserve">CP Code </w:t>
            </w:r>
            <w:r w:rsidR="005F18A4">
              <w:t>*</w:t>
            </w:r>
          </w:p>
        </w:tc>
        <w:tc>
          <w:tcPr>
            <w:tcW w:w="4788" w:type="dxa"/>
          </w:tcPr>
          <w:p w:rsidR="00814AB2" w:rsidRDefault="00814AB2" w:rsidP="00814AB2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814AB2" w:rsidP="00814AB2">
            <w:pPr>
              <w:jc w:val="both"/>
            </w:pPr>
            <w:r>
              <w:t>SEBI Registration No. of FPI</w:t>
            </w:r>
          </w:p>
        </w:tc>
        <w:tc>
          <w:tcPr>
            <w:tcW w:w="4788" w:type="dxa"/>
          </w:tcPr>
          <w:p w:rsidR="00814AB2" w:rsidRDefault="00814AB2" w:rsidP="00814AB2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814AB2" w:rsidP="00814AB2">
            <w:pPr>
              <w:jc w:val="both"/>
            </w:pPr>
            <w:r>
              <w:t>SEBI Sub Account Code (if applicable)</w:t>
            </w:r>
          </w:p>
        </w:tc>
        <w:tc>
          <w:tcPr>
            <w:tcW w:w="4788" w:type="dxa"/>
          </w:tcPr>
          <w:p w:rsidR="00814AB2" w:rsidRDefault="00814AB2" w:rsidP="00814AB2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547784" w:rsidP="00814AB2">
            <w:pPr>
              <w:jc w:val="both"/>
            </w:pPr>
            <w:r>
              <w:t>Registered Office of FPI</w:t>
            </w:r>
          </w:p>
        </w:tc>
        <w:tc>
          <w:tcPr>
            <w:tcW w:w="4788" w:type="dxa"/>
          </w:tcPr>
          <w:p w:rsidR="00814AB2" w:rsidRDefault="00814AB2" w:rsidP="00814AB2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547784" w:rsidP="00814AB2">
            <w:pPr>
              <w:jc w:val="both"/>
            </w:pPr>
            <w:r>
              <w:t>Registered Office of Sub Account Name : (If applicable)</w:t>
            </w:r>
          </w:p>
        </w:tc>
        <w:tc>
          <w:tcPr>
            <w:tcW w:w="4788" w:type="dxa"/>
          </w:tcPr>
          <w:p w:rsidR="00814AB2" w:rsidRDefault="00814AB2" w:rsidP="00814AB2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547784" w:rsidP="00814AB2">
            <w:pPr>
              <w:jc w:val="both"/>
            </w:pPr>
            <w:r>
              <w:t>Name of the contact person &amp; designation</w:t>
            </w:r>
          </w:p>
        </w:tc>
        <w:tc>
          <w:tcPr>
            <w:tcW w:w="4788" w:type="dxa"/>
          </w:tcPr>
          <w:p w:rsidR="00814AB2" w:rsidRDefault="00814AB2" w:rsidP="00814AB2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547784" w:rsidP="00547784">
            <w:pPr>
              <w:jc w:val="both"/>
            </w:pPr>
            <w:r>
              <w:t>Telephone No.</w:t>
            </w:r>
          </w:p>
        </w:tc>
        <w:tc>
          <w:tcPr>
            <w:tcW w:w="4788" w:type="dxa"/>
          </w:tcPr>
          <w:p w:rsidR="00814AB2" w:rsidRDefault="00814AB2" w:rsidP="009C1F84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547784" w:rsidP="00547784">
            <w:pPr>
              <w:jc w:val="both"/>
            </w:pPr>
            <w:r>
              <w:t>Cell No.</w:t>
            </w:r>
          </w:p>
        </w:tc>
        <w:tc>
          <w:tcPr>
            <w:tcW w:w="4788" w:type="dxa"/>
          </w:tcPr>
          <w:p w:rsidR="00814AB2" w:rsidRDefault="00814AB2" w:rsidP="009C1F84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547784" w:rsidP="009C1F84">
            <w:pPr>
              <w:jc w:val="both"/>
            </w:pPr>
            <w:r>
              <w:t>Fax No.</w:t>
            </w:r>
          </w:p>
        </w:tc>
        <w:tc>
          <w:tcPr>
            <w:tcW w:w="4788" w:type="dxa"/>
          </w:tcPr>
          <w:p w:rsidR="00814AB2" w:rsidRDefault="00814AB2" w:rsidP="009C1F84">
            <w:pPr>
              <w:jc w:val="both"/>
            </w:pPr>
          </w:p>
        </w:tc>
      </w:tr>
      <w:tr w:rsidR="00814AB2" w:rsidTr="00814AB2">
        <w:tc>
          <w:tcPr>
            <w:tcW w:w="4788" w:type="dxa"/>
          </w:tcPr>
          <w:p w:rsidR="00814AB2" w:rsidRDefault="00547784" w:rsidP="009C1F84">
            <w:pPr>
              <w:jc w:val="both"/>
            </w:pPr>
            <w:r>
              <w:t>Email id of the contact person</w:t>
            </w:r>
          </w:p>
        </w:tc>
        <w:tc>
          <w:tcPr>
            <w:tcW w:w="4788" w:type="dxa"/>
          </w:tcPr>
          <w:p w:rsidR="00814AB2" w:rsidRDefault="00814AB2" w:rsidP="009C1F84">
            <w:pPr>
              <w:jc w:val="both"/>
            </w:pPr>
          </w:p>
        </w:tc>
      </w:tr>
    </w:tbl>
    <w:p w:rsidR="00814AB2" w:rsidRDefault="005F18A4" w:rsidP="005F18A4">
      <w:pPr>
        <w:spacing w:after="0" w:line="240" w:lineRule="auto"/>
        <w:jc w:val="both"/>
      </w:pPr>
      <w:r>
        <w:t xml:space="preserve">*As per the request letter from </w:t>
      </w:r>
      <w:bookmarkStart w:id="0" w:name="_GoBack"/>
      <w:bookmarkEnd w:id="0"/>
      <w:r w:rsidR="00E34AA4">
        <w:t>clearing</w:t>
      </w:r>
      <w:r>
        <w:t xml:space="preserve"> member. </w:t>
      </w:r>
    </w:p>
    <w:p w:rsidR="00547784" w:rsidRDefault="00547784" w:rsidP="00814AB2">
      <w:pPr>
        <w:spacing w:after="0" w:line="240" w:lineRule="auto"/>
        <w:jc w:val="both"/>
      </w:pPr>
    </w:p>
    <w:p w:rsidR="00547784" w:rsidRDefault="00547784" w:rsidP="00814AB2">
      <w:pPr>
        <w:spacing w:after="0" w:line="240" w:lineRule="auto"/>
        <w:jc w:val="both"/>
      </w:pPr>
      <w:r>
        <w:t>Yours Sincerely,</w:t>
      </w:r>
    </w:p>
    <w:p w:rsidR="00547784" w:rsidRDefault="00547784" w:rsidP="00814AB2">
      <w:pPr>
        <w:spacing w:after="0" w:line="240" w:lineRule="auto"/>
        <w:jc w:val="both"/>
      </w:pPr>
    </w:p>
    <w:p w:rsidR="00AB3B50" w:rsidRDefault="00AB3B50" w:rsidP="00814AB2">
      <w:pPr>
        <w:spacing w:after="0" w:line="240" w:lineRule="auto"/>
        <w:jc w:val="both"/>
      </w:pPr>
    </w:p>
    <w:p w:rsidR="00547784" w:rsidRDefault="00547784" w:rsidP="00814AB2">
      <w:pPr>
        <w:spacing w:after="0" w:line="240" w:lineRule="auto"/>
        <w:jc w:val="both"/>
      </w:pPr>
    </w:p>
    <w:p w:rsidR="00547784" w:rsidRPr="00547784" w:rsidRDefault="00547784" w:rsidP="00814AB2">
      <w:pPr>
        <w:spacing w:after="0" w:line="240" w:lineRule="auto"/>
        <w:jc w:val="both"/>
        <w:rPr>
          <w:b/>
        </w:rPr>
      </w:pPr>
      <w:proofErr w:type="spellStart"/>
      <w:r w:rsidRPr="00547784">
        <w:rPr>
          <w:b/>
        </w:rPr>
        <w:t>Authorised</w:t>
      </w:r>
      <w:proofErr w:type="spellEnd"/>
      <w:r w:rsidRPr="00547784">
        <w:rPr>
          <w:b/>
        </w:rPr>
        <w:t xml:space="preserve"> Signatory</w:t>
      </w:r>
    </w:p>
    <w:p w:rsidR="00547784" w:rsidRDefault="00547784" w:rsidP="00814AB2">
      <w:pPr>
        <w:spacing w:after="0" w:line="240" w:lineRule="auto"/>
        <w:jc w:val="both"/>
      </w:pPr>
    </w:p>
    <w:sectPr w:rsidR="00547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2536"/>
    <w:multiLevelType w:val="hybridMultilevel"/>
    <w:tmpl w:val="912CAFF6"/>
    <w:lvl w:ilvl="0" w:tplc="83280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B2"/>
    <w:rsid w:val="00202A79"/>
    <w:rsid w:val="004F4EA7"/>
    <w:rsid w:val="00547784"/>
    <w:rsid w:val="005F18A4"/>
    <w:rsid w:val="00814AB2"/>
    <w:rsid w:val="009513B1"/>
    <w:rsid w:val="009D6649"/>
    <w:rsid w:val="00AB3B50"/>
    <w:rsid w:val="00C24A0A"/>
    <w:rsid w:val="00E3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3B212-5905-49CF-A25B-A051ABC7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 Ramachandra</dc:creator>
  <cp:lastModifiedBy>Ravindra Palande</cp:lastModifiedBy>
  <cp:revision>7</cp:revision>
  <dcterms:created xsi:type="dcterms:W3CDTF">2016-06-17T09:07:00Z</dcterms:created>
  <dcterms:modified xsi:type="dcterms:W3CDTF">2018-12-05T08:48:00Z</dcterms:modified>
</cp:coreProperties>
</file>